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D4D" w:rsidRDefault="002C4D4D" w:rsidP="002C4D4D">
      <w:pPr>
        <w:spacing w:after="0" w:line="240" w:lineRule="auto"/>
        <w:jc w:val="center"/>
        <w:rPr>
          <w:rFonts w:ascii="Times New Roman" w:hAnsi="Times New Roman"/>
          <w:b/>
          <w:sz w:val="20"/>
          <w:szCs w:val="20"/>
        </w:rPr>
      </w:pPr>
      <w:r>
        <w:rPr>
          <w:rFonts w:ascii="Times New Roman" w:hAnsi="Times New Roman"/>
          <w:b/>
          <w:sz w:val="20"/>
          <w:szCs w:val="20"/>
        </w:rPr>
        <w:t>АДМИНИСТРАЦИЯ (ПРАВЛЕНИЕ) ПЕРВОТАРОВСКОГО КАЗАЧЬЕГО СЕЛЬСКОГО ПОСЕЛЕНИЯ ИСИЛЬКУЛЬСКОГО МУНИЦИПАЛЬНОГО РАЙОНА ОМСКОЙ ОБЛАСТИ</w:t>
      </w:r>
    </w:p>
    <w:p w:rsidR="002C4D4D" w:rsidRDefault="002C4D4D" w:rsidP="002C4D4D">
      <w:pPr>
        <w:spacing w:after="0" w:line="240" w:lineRule="auto"/>
        <w:jc w:val="center"/>
        <w:rPr>
          <w:rFonts w:ascii="Times New Roman" w:hAnsi="Times New Roman"/>
          <w:sz w:val="28"/>
          <w:szCs w:val="28"/>
        </w:rPr>
      </w:pPr>
    </w:p>
    <w:p w:rsidR="002C4D4D" w:rsidRDefault="002C4D4D" w:rsidP="002C4D4D">
      <w:pPr>
        <w:spacing w:after="0" w:line="240" w:lineRule="auto"/>
        <w:jc w:val="center"/>
        <w:rPr>
          <w:rFonts w:ascii="Times New Roman" w:hAnsi="Times New Roman"/>
          <w:sz w:val="28"/>
          <w:szCs w:val="28"/>
        </w:rPr>
      </w:pPr>
    </w:p>
    <w:p w:rsidR="002C4D4D" w:rsidRDefault="002C4D4D" w:rsidP="002C4D4D">
      <w:pPr>
        <w:spacing w:after="0" w:line="240" w:lineRule="auto"/>
        <w:jc w:val="center"/>
        <w:rPr>
          <w:rFonts w:ascii="Times New Roman" w:hAnsi="Times New Roman"/>
          <w:sz w:val="28"/>
          <w:szCs w:val="28"/>
        </w:rPr>
      </w:pPr>
      <w:r>
        <w:rPr>
          <w:rFonts w:ascii="Times New Roman" w:hAnsi="Times New Roman"/>
          <w:b/>
          <w:sz w:val="28"/>
          <w:szCs w:val="28"/>
        </w:rPr>
        <w:t>ПОСТАНОВЛЕНИЕ</w:t>
      </w:r>
    </w:p>
    <w:p w:rsidR="002C4D4D" w:rsidRDefault="002C4D4D" w:rsidP="002C4D4D">
      <w:pPr>
        <w:spacing w:after="0" w:line="240" w:lineRule="auto"/>
        <w:jc w:val="center"/>
        <w:rPr>
          <w:rFonts w:ascii="Times New Roman" w:hAnsi="Times New Roman"/>
          <w:sz w:val="28"/>
          <w:szCs w:val="28"/>
        </w:rPr>
      </w:pPr>
    </w:p>
    <w:p w:rsidR="006D1293" w:rsidRDefault="006D1293" w:rsidP="002C4D4D">
      <w:pPr>
        <w:spacing w:after="0" w:line="240" w:lineRule="auto"/>
        <w:jc w:val="center"/>
        <w:rPr>
          <w:rFonts w:ascii="Times New Roman" w:hAnsi="Times New Roman"/>
          <w:sz w:val="28"/>
          <w:szCs w:val="28"/>
        </w:rPr>
      </w:pPr>
    </w:p>
    <w:p w:rsidR="002C4D4D" w:rsidRDefault="006D1293" w:rsidP="002C4D4D">
      <w:pPr>
        <w:spacing w:after="0" w:line="240" w:lineRule="auto"/>
        <w:jc w:val="both"/>
        <w:rPr>
          <w:rFonts w:ascii="Times New Roman" w:hAnsi="Times New Roman"/>
          <w:sz w:val="28"/>
          <w:szCs w:val="28"/>
        </w:rPr>
      </w:pPr>
      <w:r>
        <w:rPr>
          <w:rFonts w:ascii="Times New Roman" w:hAnsi="Times New Roman"/>
          <w:sz w:val="28"/>
          <w:szCs w:val="28"/>
        </w:rPr>
        <w:t>17</w:t>
      </w:r>
      <w:r w:rsidR="002C4D4D">
        <w:rPr>
          <w:rFonts w:ascii="Times New Roman" w:hAnsi="Times New Roman"/>
          <w:sz w:val="28"/>
          <w:szCs w:val="28"/>
        </w:rPr>
        <w:t>.</w:t>
      </w:r>
      <w:r>
        <w:rPr>
          <w:rFonts w:ascii="Times New Roman" w:hAnsi="Times New Roman"/>
          <w:sz w:val="28"/>
          <w:szCs w:val="28"/>
        </w:rPr>
        <w:t>06.2019</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16</w:t>
      </w:r>
      <w:r w:rsidR="002C4D4D">
        <w:rPr>
          <w:rFonts w:ascii="Times New Roman" w:hAnsi="Times New Roman"/>
          <w:sz w:val="28"/>
          <w:szCs w:val="28"/>
        </w:rPr>
        <w:t xml:space="preserve"> </w:t>
      </w:r>
    </w:p>
    <w:p w:rsidR="002C4D4D" w:rsidRDefault="002C4D4D" w:rsidP="002C4D4D">
      <w:pPr>
        <w:spacing w:after="0" w:line="240" w:lineRule="auto"/>
        <w:rPr>
          <w:rFonts w:ascii="Times New Roman" w:hAnsi="Times New Roman"/>
          <w:i/>
        </w:rPr>
      </w:pPr>
      <w:r>
        <w:rPr>
          <w:rFonts w:ascii="Times New Roman" w:hAnsi="Times New Roman"/>
          <w:i/>
        </w:rPr>
        <w:t>с. Первотаровка</w:t>
      </w:r>
    </w:p>
    <w:p w:rsidR="002C4D4D" w:rsidRDefault="002C4D4D" w:rsidP="002C4D4D">
      <w:pPr>
        <w:spacing w:after="0" w:line="240" w:lineRule="auto"/>
        <w:rPr>
          <w:rFonts w:ascii="Times New Roman" w:hAnsi="Times New Roman"/>
          <w:sz w:val="28"/>
          <w:szCs w:val="28"/>
        </w:rPr>
      </w:pPr>
    </w:p>
    <w:p w:rsidR="002C4D4D" w:rsidRDefault="002C4D4D" w:rsidP="002C4D4D">
      <w:pPr>
        <w:spacing w:after="0" w:line="240" w:lineRule="auto"/>
        <w:rPr>
          <w:rFonts w:ascii="Times New Roman" w:hAnsi="Times New Roman"/>
          <w:sz w:val="28"/>
          <w:szCs w:val="28"/>
        </w:rPr>
      </w:pPr>
    </w:p>
    <w:p w:rsidR="002C4D4D" w:rsidRDefault="002C4D4D" w:rsidP="009702C7">
      <w:pPr>
        <w:tabs>
          <w:tab w:val="left" w:pos="5190"/>
        </w:tabs>
        <w:spacing w:after="0" w:line="240" w:lineRule="auto"/>
        <w:jc w:val="both"/>
        <w:rPr>
          <w:rFonts w:ascii="Times New Roman" w:hAnsi="Times New Roman"/>
          <w:sz w:val="28"/>
          <w:szCs w:val="28"/>
        </w:rPr>
      </w:pPr>
      <w:r>
        <w:rPr>
          <w:rFonts w:ascii="Times New Roman" w:hAnsi="Times New Roman"/>
          <w:sz w:val="28"/>
          <w:szCs w:val="28"/>
        </w:rPr>
        <w:t xml:space="preserve">О внесении изменений в постановление Администрации (Правления)    Первотаровского казачьего сельского поселения Исилькульского муниципального района Омской области от 30.09.2014г </w:t>
      </w:r>
      <w:r w:rsidR="009702C7">
        <w:rPr>
          <w:rFonts w:ascii="Times New Roman" w:hAnsi="Times New Roman"/>
          <w:sz w:val="28"/>
          <w:szCs w:val="28"/>
        </w:rPr>
        <w:t xml:space="preserve">№ 61 </w:t>
      </w:r>
      <w:r>
        <w:rPr>
          <w:rFonts w:ascii="Times New Roman" w:hAnsi="Times New Roman"/>
          <w:sz w:val="28"/>
          <w:szCs w:val="28"/>
        </w:rPr>
        <w:t xml:space="preserve">«Об   утверждении Административного регламента предоставления муниципальной услуги «Предоставление земельных участков, находящихся в </w:t>
      </w:r>
      <w:r w:rsidRPr="005D3375">
        <w:rPr>
          <w:rFonts w:ascii="Times New Roman" w:hAnsi="Times New Roman"/>
          <w:sz w:val="28"/>
          <w:szCs w:val="28"/>
        </w:rPr>
        <w:t xml:space="preserve"> собственности</w:t>
      </w:r>
      <w:r>
        <w:rPr>
          <w:rFonts w:ascii="Times New Roman" w:hAnsi="Times New Roman"/>
          <w:sz w:val="28"/>
          <w:szCs w:val="28"/>
        </w:rPr>
        <w:t xml:space="preserve"> Первотаровского сельского поселения Исилькульского муниципального райлна Омской области,</w:t>
      </w:r>
      <w:r w:rsidR="0088447B">
        <w:rPr>
          <w:rFonts w:ascii="Times New Roman" w:hAnsi="Times New Roman"/>
          <w:sz w:val="28"/>
          <w:szCs w:val="28"/>
        </w:rPr>
        <w:t xml:space="preserve"> </w:t>
      </w:r>
      <w:r>
        <w:rPr>
          <w:rFonts w:ascii="Times New Roman" w:hAnsi="Times New Roman"/>
          <w:sz w:val="28"/>
          <w:szCs w:val="28"/>
        </w:rPr>
        <w:t>для целей,</w:t>
      </w:r>
      <w:r w:rsidR="0088447B">
        <w:rPr>
          <w:rFonts w:ascii="Times New Roman" w:hAnsi="Times New Roman"/>
          <w:sz w:val="28"/>
          <w:szCs w:val="28"/>
        </w:rPr>
        <w:t xml:space="preserve"> </w:t>
      </w:r>
      <w:r>
        <w:rPr>
          <w:rFonts w:ascii="Times New Roman" w:hAnsi="Times New Roman"/>
          <w:sz w:val="28"/>
          <w:szCs w:val="28"/>
        </w:rPr>
        <w:t>не связанных со строительством»</w:t>
      </w:r>
      <w:r w:rsidR="0088447B">
        <w:rPr>
          <w:rFonts w:ascii="Times New Roman" w:hAnsi="Times New Roman"/>
          <w:sz w:val="28"/>
          <w:szCs w:val="28"/>
        </w:rPr>
        <w:t>»</w:t>
      </w:r>
    </w:p>
    <w:p w:rsidR="002C4D4D" w:rsidRDefault="002C4D4D" w:rsidP="002C4D4D">
      <w:pPr>
        <w:spacing w:after="0" w:line="240" w:lineRule="auto"/>
        <w:jc w:val="center"/>
        <w:rPr>
          <w:rFonts w:ascii="Times New Roman" w:hAnsi="Times New Roman"/>
          <w:sz w:val="28"/>
          <w:szCs w:val="28"/>
        </w:rPr>
      </w:pPr>
    </w:p>
    <w:p w:rsidR="009702C7" w:rsidRDefault="009702C7" w:rsidP="002C4D4D">
      <w:pPr>
        <w:spacing w:after="0" w:line="240" w:lineRule="auto"/>
        <w:jc w:val="center"/>
        <w:rPr>
          <w:rFonts w:ascii="Times New Roman" w:hAnsi="Times New Roman"/>
          <w:sz w:val="28"/>
          <w:szCs w:val="28"/>
        </w:rPr>
      </w:pPr>
    </w:p>
    <w:p w:rsidR="009702C7" w:rsidRDefault="009702C7" w:rsidP="009702C7">
      <w:pPr>
        <w:spacing w:after="0" w:line="240" w:lineRule="auto"/>
        <w:ind w:firstLine="567"/>
        <w:jc w:val="both"/>
        <w:rPr>
          <w:rFonts w:ascii="Times New Roman" w:hAnsi="Times New Roman"/>
          <w:sz w:val="28"/>
          <w:szCs w:val="28"/>
        </w:rPr>
      </w:pPr>
      <w:r>
        <w:rPr>
          <w:rFonts w:ascii="Times New Roman" w:hAnsi="Times New Roman"/>
          <w:sz w:val="28"/>
          <w:szCs w:val="28"/>
        </w:rPr>
        <w:tab/>
      </w:r>
      <w:r w:rsidR="002C4D4D">
        <w:rPr>
          <w:rFonts w:ascii="Times New Roman" w:hAnsi="Times New Roman"/>
          <w:sz w:val="28"/>
          <w:szCs w:val="28"/>
        </w:rPr>
        <w:t xml:space="preserve">В соответствии с </w:t>
      </w:r>
      <w:r>
        <w:rPr>
          <w:rFonts w:ascii="Times New Roman" w:hAnsi="Times New Roman"/>
          <w:sz w:val="28"/>
          <w:szCs w:val="28"/>
        </w:rPr>
        <w:t xml:space="preserve">Федеральным законом от 27.07.2010 года № 210-ФЗ </w:t>
      </w:r>
    </w:p>
    <w:p w:rsidR="002C4D4D" w:rsidRPr="009702C7" w:rsidRDefault="009702C7" w:rsidP="009702C7">
      <w:pPr>
        <w:spacing w:after="0" w:line="240" w:lineRule="auto"/>
        <w:jc w:val="both"/>
        <w:rPr>
          <w:rFonts w:ascii="Times New Roman" w:hAnsi="Times New Roman"/>
          <w:sz w:val="28"/>
          <w:szCs w:val="28"/>
        </w:rPr>
      </w:pPr>
      <w:r>
        <w:rPr>
          <w:rFonts w:ascii="Times New Roman" w:hAnsi="Times New Roman"/>
          <w:sz w:val="28"/>
          <w:szCs w:val="28"/>
        </w:rPr>
        <w:t>«Об организации предоставления государственных и муниципальных услуг»</w:t>
      </w:r>
      <w:r w:rsidR="002C4D4D">
        <w:rPr>
          <w:rFonts w:ascii="Times New Roman" w:hAnsi="Times New Roman"/>
          <w:sz w:val="28"/>
          <w:szCs w:val="28"/>
        </w:rPr>
        <w:t>, Федеральным законом от 06.10.2003 года № 131-ФЗ « Об общих принципах организации местного самоуправления в Российской Федерации»,</w:t>
      </w:r>
      <w:r>
        <w:rPr>
          <w:rFonts w:ascii="Times New Roman" w:hAnsi="Times New Roman"/>
          <w:sz w:val="28"/>
          <w:szCs w:val="28"/>
        </w:rPr>
        <w:t xml:space="preserve"> </w:t>
      </w:r>
      <w:r w:rsidR="002C4D4D">
        <w:rPr>
          <w:rFonts w:ascii="Times New Roman" w:hAnsi="Times New Roman"/>
          <w:sz w:val="28"/>
          <w:szCs w:val="28"/>
        </w:rPr>
        <w:t>Уставом Первотаровского казачьего сельского поселения Исилькульского муниципального района Омской области, Администрация (Правление) Первотаровского казачьего сельского поселения Исилькульского муниципального района Омской области ПОСТАНОВЛЕТ:</w:t>
      </w:r>
    </w:p>
    <w:p w:rsidR="0088447B" w:rsidRPr="009702C7" w:rsidRDefault="002C4D4D" w:rsidP="009702C7">
      <w:pPr>
        <w:tabs>
          <w:tab w:val="left" w:pos="5190"/>
        </w:tabs>
        <w:spacing w:after="0" w:line="240" w:lineRule="auto"/>
        <w:jc w:val="both"/>
        <w:rPr>
          <w:rFonts w:ascii="Times New Roman" w:hAnsi="Times New Roman"/>
          <w:sz w:val="28"/>
          <w:szCs w:val="28"/>
        </w:rPr>
      </w:pPr>
      <w:r w:rsidRPr="0088447B">
        <w:rPr>
          <w:rFonts w:ascii="Times New Roman" w:hAnsi="Times New Roman" w:cs="Times New Roman"/>
          <w:sz w:val="28"/>
          <w:szCs w:val="28"/>
        </w:rPr>
        <w:t xml:space="preserve"> </w:t>
      </w:r>
      <w:r w:rsidR="0088447B" w:rsidRPr="0088447B">
        <w:rPr>
          <w:rFonts w:ascii="Times New Roman" w:hAnsi="Times New Roman" w:cs="Times New Roman"/>
          <w:sz w:val="28"/>
          <w:szCs w:val="28"/>
        </w:rPr>
        <w:t xml:space="preserve">         1.Внести в</w:t>
      </w:r>
      <w:r w:rsidR="0088447B">
        <w:rPr>
          <w:rFonts w:ascii="Times New Roman" w:hAnsi="Times New Roman" w:cs="Times New Roman"/>
          <w:b/>
          <w:sz w:val="28"/>
          <w:szCs w:val="28"/>
        </w:rPr>
        <w:t xml:space="preserve">  </w:t>
      </w:r>
      <w:r w:rsidR="0088447B">
        <w:rPr>
          <w:rFonts w:ascii="Times New Roman" w:hAnsi="Times New Roman"/>
          <w:sz w:val="28"/>
          <w:szCs w:val="28"/>
        </w:rPr>
        <w:t xml:space="preserve">Административный  регламент  предоставления муниципальной услуги «Предоставление земельных участков, находящихся в </w:t>
      </w:r>
      <w:r w:rsidR="0088447B" w:rsidRPr="005D3375">
        <w:rPr>
          <w:rFonts w:ascii="Times New Roman" w:hAnsi="Times New Roman"/>
          <w:sz w:val="28"/>
          <w:szCs w:val="28"/>
        </w:rPr>
        <w:t xml:space="preserve"> собственности</w:t>
      </w:r>
      <w:r w:rsidR="0088447B">
        <w:rPr>
          <w:rFonts w:ascii="Times New Roman" w:hAnsi="Times New Roman"/>
          <w:sz w:val="28"/>
          <w:szCs w:val="28"/>
        </w:rPr>
        <w:t xml:space="preserve"> Первотаровского сельского поселения Исилькульского муниципального райлна Омской области, для целей, не связанных со строительством» следующие изменения:</w:t>
      </w:r>
    </w:p>
    <w:p w:rsidR="002C4D4D" w:rsidRDefault="009702C7" w:rsidP="009702C7">
      <w:pPr>
        <w:pStyle w:val="ConsPlusTitle"/>
        <w:widowControl/>
        <w:tabs>
          <w:tab w:val="left" w:pos="567"/>
        </w:tabs>
        <w:jc w:val="both"/>
        <w:rPr>
          <w:rFonts w:ascii="Times New Roman" w:hAnsi="Times New Roman" w:cs="Times New Roman"/>
          <w:b w:val="0"/>
          <w:sz w:val="28"/>
          <w:szCs w:val="28"/>
        </w:rPr>
      </w:pPr>
      <w:r>
        <w:rPr>
          <w:rFonts w:ascii="Times New Roman" w:hAnsi="Times New Roman" w:cs="Times New Roman"/>
          <w:b w:val="0"/>
          <w:sz w:val="28"/>
          <w:szCs w:val="28"/>
        </w:rPr>
        <w:tab/>
      </w:r>
      <w:r w:rsidR="0088447B">
        <w:rPr>
          <w:rFonts w:ascii="Times New Roman" w:hAnsi="Times New Roman" w:cs="Times New Roman"/>
          <w:b w:val="0"/>
          <w:sz w:val="28"/>
          <w:szCs w:val="28"/>
        </w:rPr>
        <w:t>1.1 Пункт 9.3 Регламента</w:t>
      </w:r>
      <w:r w:rsidR="002C4D4D">
        <w:rPr>
          <w:rFonts w:ascii="Times New Roman" w:hAnsi="Times New Roman" w:cs="Times New Roman"/>
          <w:b w:val="0"/>
          <w:sz w:val="28"/>
          <w:szCs w:val="28"/>
        </w:rPr>
        <w:t xml:space="preserve"> изложить в следующей редакции:</w:t>
      </w:r>
    </w:p>
    <w:p w:rsidR="002C4D4D" w:rsidRPr="0088447B" w:rsidRDefault="00942B19" w:rsidP="00942B19">
      <w:pPr>
        <w:pStyle w:val="p16"/>
        <w:spacing w:before="0" w:beforeAutospacing="0" w:after="0" w:afterAutospacing="0"/>
        <w:jc w:val="both"/>
        <w:rPr>
          <w:sz w:val="28"/>
          <w:szCs w:val="28"/>
        </w:rPr>
      </w:pPr>
      <w:r>
        <w:rPr>
          <w:rStyle w:val="s4"/>
          <w:sz w:val="28"/>
          <w:szCs w:val="28"/>
        </w:rPr>
        <w:t>«</w:t>
      </w:r>
      <w:r w:rsidRPr="006D2572">
        <w:rPr>
          <w:rStyle w:val="s4"/>
          <w:sz w:val="28"/>
          <w:szCs w:val="28"/>
        </w:rPr>
        <w:t xml:space="preserve">9.3. Орган, предоставляющий услугу, не вправе требовать от заявителя: </w:t>
      </w:r>
      <w:r>
        <w:rPr>
          <w:rStyle w:val="s4"/>
          <w:sz w:val="28"/>
          <w:szCs w:val="28"/>
        </w:rPr>
        <w:tab/>
        <w:t>П</w:t>
      </w:r>
      <w:r w:rsidR="002C4D4D" w:rsidRPr="0088447B">
        <w:rPr>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C4D4D" w:rsidRPr="0088447B" w:rsidRDefault="00942B19" w:rsidP="009702C7">
      <w:pPr>
        <w:pStyle w:val="pboth"/>
        <w:spacing w:before="0" w:beforeAutospacing="0" w:after="0" w:afterAutospacing="0"/>
        <w:jc w:val="both"/>
        <w:rPr>
          <w:sz w:val="28"/>
          <w:szCs w:val="28"/>
        </w:rPr>
      </w:pPr>
      <w:bookmarkStart w:id="0" w:name="000291"/>
      <w:bookmarkEnd w:id="0"/>
      <w:r>
        <w:rPr>
          <w:sz w:val="28"/>
          <w:szCs w:val="28"/>
        </w:rPr>
        <w:tab/>
        <w:t>-</w:t>
      </w:r>
      <w:r w:rsidR="002C4D4D" w:rsidRPr="0088447B">
        <w:rPr>
          <w:sz w:val="28"/>
          <w:szCs w:val="28"/>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C4D4D" w:rsidRPr="0088447B" w:rsidRDefault="00942B19" w:rsidP="009702C7">
      <w:pPr>
        <w:pStyle w:val="pboth"/>
        <w:spacing w:before="0" w:beforeAutospacing="0" w:after="0" w:afterAutospacing="0"/>
        <w:jc w:val="both"/>
        <w:rPr>
          <w:sz w:val="28"/>
          <w:szCs w:val="28"/>
        </w:rPr>
      </w:pPr>
      <w:bookmarkStart w:id="1" w:name="000292"/>
      <w:bookmarkEnd w:id="1"/>
      <w:r>
        <w:rPr>
          <w:sz w:val="28"/>
          <w:szCs w:val="28"/>
        </w:rPr>
        <w:lastRenderedPageBreak/>
        <w:tab/>
        <w:t>-</w:t>
      </w:r>
      <w:r w:rsidR="002C4D4D" w:rsidRPr="0088447B">
        <w:rPr>
          <w:sz w:val="28"/>
          <w:szCs w:val="28"/>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C4D4D" w:rsidRPr="0088447B" w:rsidRDefault="00942B19" w:rsidP="009702C7">
      <w:pPr>
        <w:pStyle w:val="pboth"/>
        <w:spacing w:before="0" w:beforeAutospacing="0" w:after="0" w:afterAutospacing="0"/>
        <w:jc w:val="both"/>
        <w:rPr>
          <w:sz w:val="28"/>
          <w:szCs w:val="28"/>
        </w:rPr>
      </w:pPr>
      <w:bookmarkStart w:id="2" w:name="000293"/>
      <w:bookmarkEnd w:id="2"/>
      <w:r>
        <w:rPr>
          <w:sz w:val="28"/>
          <w:szCs w:val="28"/>
        </w:rPr>
        <w:tab/>
        <w:t>-</w:t>
      </w:r>
      <w:r w:rsidR="002C4D4D" w:rsidRPr="0088447B">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C4D4D" w:rsidRPr="00942B19" w:rsidRDefault="00942B19" w:rsidP="00942B19">
      <w:pPr>
        <w:spacing w:after="0" w:line="240" w:lineRule="auto"/>
        <w:ind w:firstLine="567"/>
        <w:jc w:val="both"/>
        <w:rPr>
          <w:rFonts w:ascii="Times New Roman" w:hAnsi="Times New Roman" w:cs="Times New Roman"/>
          <w:sz w:val="28"/>
          <w:szCs w:val="28"/>
        </w:rPr>
      </w:pPr>
      <w:bookmarkStart w:id="3" w:name="000294"/>
      <w:bookmarkEnd w:id="3"/>
      <w:r w:rsidRPr="00942B19">
        <w:rPr>
          <w:rFonts w:ascii="Times New Roman" w:hAnsi="Times New Roman" w:cs="Times New Roman"/>
          <w:sz w:val="28"/>
          <w:szCs w:val="28"/>
        </w:rPr>
        <w:tab/>
      </w:r>
      <w:proofErr w:type="gramStart"/>
      <w:r w:rsidRPr="00942B19">
        <w:rPr>
          <w:rFonts w:ascii="Times New Roman" w:hAnsi="Times New Roman" w:cs="Times New Roman"/>
          <w:sz w:val="28"/>
          <w:szCs w:val="28"/>
        </w:rPr>
        <w:t>-</w:t>
      </w:r>
      <w:r w:rsidR="002C4D4D" w:rsidRPr="00942B19">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4" w:anchor="100352" w:history="1">
        <w:r w:rsidR="002C4D4D" w:rsidRPr="00942B19">
          <w:rPr>
            <w:rStyle w:val="a3"/>
            <w:rFonts w:ascii="Times New Roman" w:hAnsi="Times New Roman" w:cs="Times New Roman"/>
            <w:color w:val="auto"/>
            <w:sz w:val="28"/>
            <w:szCs w:val="28"/>
            <w:u w:val="none"/>
          </w:rPr>
          <w:t>частью 1.1 статьи 16</w:t>
        </w:r>
      </w:hyperlink>
      <w:r w:rsidR="002C4D4D" w:rsidRPr="00942B19">
        <w:rPr>
          <w:rFonts w:ascii="Times New Roman" w:hAnsi="Times New Roman" w:cs="Times New Roman"/>
          <w:sz w:val="28"/>
          <w:szCs w:val="28"/>
        </w:rPr>
        <w:t xml:space="preserve"> </w:t>
      </w:r>
      <w:r>
        <w:rPr>
          <w:rFonts w:ascii="Times New Roman" w:hAnsi="Times New Roman" w:cs="Times New Roman"/>
          <w:sz w:val="28"/>
          <w:szCs w:val="28"/>
        </w:rPr>
        <w:t>Федерального закона</w:t>
      </w:r>
      <w:r w:rsidRPr="00942B19">
        <w:rPr>
          <w:rFonts w:ascii="Times New Roman" w:hAnsi="Times New Roman" w:cs="Times New Roman"/>
          <w:sz w:val="28"/>
          <w:szCs w:val="28"/>
        </w:rPr>
        <w:t xml:space="preserve"> от 27.07.2010 года № 210-ФЗ </w:t>
      </w:r>
      <w:r>
        <w:rPr>
          <w:rFonts w:ascii="Times New Roman" w:hAnsi="Times New Roman"/>
          <w:sz w:val="28"/>
          <w:szCs w:val="28"/>
        </w:rPr>
        <w:t xml:space="preserve">«Об организации предоставления </w:t>
      </w:r>
      <w:r w:rsidRPr="00942B19">
        <w:rPr>
          <w:rFonts w:ascii="Times New Roman" w:hAnsi="Times New Roman" w:cs="Times New Roman"/>
          <w:sz w:val="28"/>
          <w:szCs w:val="28"/>
        </w:rPr>
        <w:t>государственных и муниципальных услуг»</w:t>
      </w:r>
      <w:r w:rsidR="002C4D4D" w:rsidRPr="00942B19">
        <w:rPr>
          <w:rFonts w:ascii="Times New Roman" w:hAnsi="Times New Roman" w:cs="Times New Roman"/>
          <w:sz w:val="28"/>
          <w:szCs w:val="28"/>
        </w:rPr>
        <w:t>, при первоначальном отказе в приеме документов, необходимых для предоставления государственной или муниципальной</w:t>
      </w:r>
      <w:proofErr w:type="gramEnd"/>
      <w:r w:rsidR="002C4D4D" w:rsidRPr="00942B19">
        <w:rPr>
          <w:rFonts w:ascii="Times New Roman" w:hAnsi="Times New Roman" w:cs="Times New Roman"/>
          <w:sz w:val="28"/>
          <w:szCs w:val="28"/>
        </w:rPr>
        <w:t xml:space="preserve"> </w:t>
      </w:r>
      <w:proofErr w:type="gramStart"/>
      <w:r w:rsidR="002C4D4D" w:rsidRPr="00942B19">
        <w:rPr>
          <w:rFonts w:ascii="Times New Roman" w:hAnsi="Times New Roman" w:cs="Times New Roman"/>
          <w:sz w:val="28"/>
          <w:szCs w:val="28"/>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5" w:anchor="100352" w:history="1">
        <w:r w:rsidR="002C4D4D" w:rsidRPr="00942B19">
          <w:rPr>
            <w:rStyle w:val="a3"/>
            <w:rFonts w:ascii="Times New Roman" w:hAnsi="Times New Roman" w:cs="Times New Roman"/>
            <w:color w:val="auto"/>
            <w:sz w:val="28"/>
            <w:szCs w:val="28"/>
            <w:u w:val="none"/>
          </w:rPr>
          <w:t>частью 1.1 статьи 16</w:t>
        </w:r>
      </w:hyperlink>
      <w:r w:rsidR="002C4D4D" w:rsidRPr="00942B19">
        <w:rPr>
          <w:rFonts w:ascii="Times New Roman" w:hAnsi="Times New Roman" w:cs="Times New Roman"/>
          <w:sz w:val="28"/>
          <w:szCs w:val="28"/>
        </w:rPr>
        <w:t xml:space="preserve"> </w:t>
      </w:r>
      <w:r w:rsidRPr="00942B19">
        <w:rPr>
          <w:rFonts w:ascii="Times New Roman" w:hAnsi="Times New Roman" w:cs="Times New Roman"/>
          <w:sz w:val="28"/>
          <w:szCs w:val="28"/>
        </w:rPr>
        <w:t>Федерального закона от 27.07.2010 года № 210-ФЗ «Об организации предоставления государственных и</w:t>
      </w:r>
      <w:proofErr w:type="gramEnd"/>
      <w:r w:rsidRPr="00942B19">
        <w:rPr>
          <w:rFonts w:ascii="Times New Roman" w:hAnsi="Times New Roman" w:cs="Times New Roman"/>
          <w:sz w:val="28"/>
          <w:szCs w:val="28"/>
        </w:rPr>
        <w:t xml:space="preserve"> муниципальных услуг»</w:t>
      </w:r>
      <w:r w:rsidR="002C4D4D" w:rsidRPr="00942B19">
        <w:rPr>
          <w:rFonts w:ascii="Times New Roman" w:hAnsi="Times New Roman" w:cs="Times New Roman"/>
          <w:sz w:val="28"/>
          <w:szCs w:val="28"/>
        </w:rPr>
        <w:t>, уведомляется заявитель, а также приносятся извинения за доставленные неудобства.</w:t>
      </w:r>
    </w:p>
    <w:p w:rsidR="0088447B" w:rsidRPr="0088447B" w:rsidRDefault="0088447B" w:rsidP="009702C7">
      <w:pPr>
        <w:ind w:firstLine="547"/>
        <w:jc w:val="both"/>
        <w:rPr>
          <w:rFonts w:ascii="Times New Roman" w:hAnsi="Times New Roman" w:cs="Times New Roman"/>
          <w:sz w:val="28"/>
          <w:szCs w:val="28"/>
        </w:rPr>
      </w:pPr>
      <w:r w:rsidRPr="0088447B">
        <w:rPr>
          <w:rFonts w:ascii="Times New Roman" w:hAnsi="Times New Roman" w:cs="Times New Roman"/>
          <w:sz w:val="28"/>
          <w:szCs w:val="28"/>
        </w:rPr>
        <w:t>2.Опубликовать (обнародовать) настоящее Решение.</w:t>
      </w:r>
    </w:p>
    <w:p w:rsidR="0088447B" w:rsidRPr="006D1293" w:rsidRDefault="0088447B" w:rsidP="009702C7">
      <w:pPr>
        <w:pStyle w:val="ConsPlusNormal"/>
        <w:jc w:val="both"/>
        <w:rPr>
          <w:rFonts w:ascii="Times New Roman" w:hAnsi="Times New Roman" w:cs="Times New Roman"/>
          <w:sz w:val="28"/>
          <w:szCs w:val="28"/>
        </w:rPr>
      </w:pPr>
    </w:p>
    <w:p w:rsidR="0088447B" w:rsidRPr="0088447B" w:rsidRDefault="006D1293" w:rsidP="00942B19">
      <w:p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И.о. Главы</w:t>
      </w:r>
      <w:r w:rsidR="0088447B" w:rsidRPr="0088447B">
        <w:rPr>
          <w:rFonts w:ascii="Times New Roman" w:hAnsi="Times New Roman" w:cs="Times New Roman"/>
          <w:sz w:val="28"/>
          <w:szCs w:val="28"/>
        </w:rPr>
        <w:t xml:space="preserve"> (Атаман</w:t>
      </w:r>
      <w:r>
        <w:rPr>
          <w:rFonts w:ascii="Times New Roman" w:hAnsi="Times New Roman" w:cs="Times New Roman"/>
          <w:sz w:val="28"/>
          <w:szCs w:val="28"/>
        </w:rPr>
        <w:t>а</w:t>
      </w:r>
      <w:r w:rsidR="0088447B" w:rsidRPr="0088447B">
        <w:rPr>
          <w:rFonts w:ascii="Times New Roman" w:hAnsi="Times New Roman" w:cs="Times New Roman"/>
          <w:sz w:val="28"/>
          <w:szCs w:val="28"/>
        </w:rPr>
        <w:t>) Первотаровского</w:t>
      </w:r>
    </w:p>
    <w:p w:rsidR="0088447B" w:rsidRPr="0088447B" w:rsidRDefault="0088447B" w:rsidP="00942B19">
      <w:pPr>
        <w:autoSpaceDE w:val="0"/>
        <w:autoSpaceDN w:val="0"/>
        <w:spacing w:after="0" w:line="240" w:lineRule="auto"/>
        <w:jc w:val="both"/>
        <w:rPr>
          <w:rFonts w:ascii="Times New Roman" w:hAnsi="Times New Roman" w:cs="Times New Roman"/>
          <w:sz w:val="28"/>
          <w:szCs w:val="28"/>
        </w:rPr>
      </w:pPr>
      <w:r w:rsidRPr="0088447B">
        <w:rPr>
          <w:rFonts w:ascii="Times New Roman" w:hAnsi="Times New Roman" w:cs="Times New Roman"/>
          <w:sz w:val="28"/>
          <w:szCs w:val="28"/>
        </w:rPr>
        <w:t>казачьего сельского поселения</w:t>
      </w:r>
      <w:r w:rsidRPr="0088447B">
        <w:rPr>
          <w:rFonts w:ascii="Times New Roman" w:hAnsi="Times New Roman" w:cs="Times New Roman"/>
          <w:sz w:val="28"/>
          <w:szCs w:val="28"/>
        </w:rPr>
        <w:tab/>
      </w:r>
      <w:r w:rsidRPr="0088447B">
        <w:rPr>
          <w:rFonts w:ascii="Times New Roman" w:hAnsi="Times New Roman" w:cs="Times New Roman"/>
          <w:sz w:val="28"/>
          <w:szCs w:val="28"/>
        </w:rPr>
        <w:tab/>
      </w:r>
      <w:r w:rsidRPr="0088447B">
        <w:rPr>
          <w:rFonts w:ascii="Times New Roman" w:hAnsi="Times New Roman" w:cs="Times New Roman"/>
          <w:sz w:val="28"/>
          <w:szCs w:val="28"/>
        </w:rPr>
        <w:tab/>
      </w:r>
      <w:r w:rsidRPr="0088447B">
        <w:rPr>
          <w:rFonts w:ascii="Times New Roman" w:hAnsi="Times New Roman" w:cs="Times New Roman"/>
          <w:sz w:val="28"/>
          <w:szCs w:val="28"/>
        </w:rPr>
        <w:tab/>
      </w:r>
      <w:r w:rsidR="00942B19">
        <w:rPr>
          <w:rFonts w:ascii="Times New Roman" w:hAnsi="Times New Roman" w:cs="Times New Roman"/>
          <w:sz w:val="28"/>
          <w:szCs w:val="28"/>
        </w:rPr>
        <w:t xml:space="preserve">            </w:t>
      </w:r>
      <w:r w:rsidR="006D1293">
        <w:rPr>
          <w:rFonts w:ascii="Times New Roman" w:hAnsi="Times New Roman" w:cs="Times New Roman"/>
          <w:sz w:val="28"/>
          <w:szCs w:val="28"/>
        </w:rPr>
        <w:t xml:space="preserve">Т.А. </w:t>
      </w:r>
      <w:proofErr w:type="spellStart"/>
      <w:r w:rsidR="006D1293">
        <w:rPr>
          <w:rFonts w:ascii="Times New Roman" w:hAnsi="Times New Roman" w:cs="Times New Roman"/>
          <w:sz w:val="28"/>
          <w:szCs w:val="28"/>
        </w:rPr>
        <w:t>Олимпиюк</w:t>
      </w:r>
      <w:proofErr w:type="spellEnd"/>
    </w:p>
    <w:p w:rsidR="0088447B" w:rsidRPr="0088447B" w:rsidRDefault="0088447B" w:rsidP="009702C7">
      <w:pPr>
        <w:autoSpaceDE w:val="0"/>
        <w:autoSpaceDN w:val="0"/>
        <w:jc w:val="both"/>
        <w:rPr>
          <w:rFonts w:ascii="Times New Roman" w:hAnsi="Times New Roman" w:cs="Times New Roman"/>
          <w:sz w:val="28"/>
          <w:szCs w:val="28"/>
        </w:rPr>
      </w:pPr>
      <w:r w:rsidRPr="0088447B">
        <w:rPr>
          <w:rFonts w:ascii="Times New Roman" w:hAnsi="Times New Roman" w:cs="Times New Roman"/>
          <w:sz w:val="28"/>
          <w:szCs w:val="28"/>
        </w:rPr>
        <w:tab/>
      </w:r>
      <w:r w:rsidRPr="0088447B">
        <w:rPr>
          <w:rFonts w:ascii="Times New Roman" w:hAnsi="Times New Roman" w:cs="Times New Roman"/>
          <w:sz w:val="28"/>
          <w:szCs w:val="28"/>
        </w:rPr>
        <w:tab/>
      </w:r>
    </w:p>
    <w:p w:rsidR="000A58A8" w:rsidRPr="0088447B" w:rsidRDefault="006D1293" w:rsidP="009702C7">
      <w:pPr>
        <w:jc w:val="both"/>
        <w:rPr>
          <w:rFonts w:ascii="Times New Roman" w:hAnsi="Times New Roman" w:cs="Times New Roman"/>
          <w:sz w:val="28"/>
          <w:szCs w:val="28"/>
        </w:rPr>
      </w:pPr>
    </w:p>
    <w:sectPr w:rsidR="000A58A8" w:rsidRPr="0088447B" w:rsidSect="008165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4D4D"/>
    <w:rsid w:val="002C4D4D"/>
    <w:rsid w:val="006D1293"/>
    <w:rsid w:val="0081652C"/>
    <w:rsid w:val="0088447B"/>
    <w:rsid w:val="0089426B"/>
    <w:rsid w:val="00942B19"/>
    <w:rsid w:val="009702C7"/>
    <w:rsid w:val="009B4514"/>
    <w:rsid w:val="009E187B"/>
    <w:rsid w:val="00CA6D21"/>
    <w:rsid w:val="00D87A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5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both">
    <w:name w:val="pboth"/>
    <w:basedOn w:val="a"/>
    <w:rsid w:val="002C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C4D4D"/>
    <w:rPr>
      <w:color w:val="0000FF"/>
      <w:u w:val="single"/>
    </w:rPr>
  </w:style>
  <w:style w:type="paragraph" w:customStyle="1" w:styleId="ConsPlusTitle">
    <w:name w:val="ConsPlusTitle"/>
    <w:rsid w:val="002C4D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88447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s4">
    <w:name w:val="s4"/>
    <w:basedOn w:val="a0"/>
    <w:rsid w:val="00942B19"/>
  </w:style>
  <w:style w:type="paragraph" w:customStyle="1" w:styleId="p16">
    <w:name w:val="p16"/>
    <w:basedOn w:val="a"/>
    <w:rsid w:val="00942B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D12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D12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660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egalacts.ru/doc/FZ-ob-organizacii-predostavlenija-gosudar-i-municipal-uslug/" TargetMode="External"/><Relationship Id="rId4" Type="http://schemas.openxmlformats.org/officeDocument/2006/relationships/hyperlink" Target="https://legalacts.ru/doc/FZ-ob-organizacii-predostavlenija-gosudar-i-municipal-uslu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655</Words>
  <Characters>3735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2019-06-19T07:50:00Z</cp:lastPrinted>
  <dcterms:created xsi:type="dcterms:W3CDTF">2019-05-15T05:30:00Z</dcterms:created>
  <dcterms:modified xsi:type="dcterms:W3CDTF">2019-06-19T07:50:00Z</dcterms:modified>
</cp:coreProperties>
</file>