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5B" w:rsidRDefault="00695D5B" w:rsidP="00695D5B">
      <w:pPr>
        <w:pStyle w:val="Heading1"/>
        <w:spacing w:before="69"/>
        <w:ind w:right="2228"/>
        <w:jc w:val="right"/>
      </w:pPr>
      <w:r>
        <w:t>Приложение</w:t>
      </w:r>
      <w:r>
        <w:rPr>
          <w:spacing w:val="-7"/>
        </w:rPr>
        <w:t xml:space="preserve"> </w:t>
      </w:r>
      <w:r>
        <w:t>3</w:t>
      </w:r>
    </w:p>
    <w:p w:rsidR="00695D5B" w:rsidRPr="006070AA" w:rsidRDefault="00695D5B" w:rsidP="00695D5B">
      <w:pPr>
        <w:tabs>
          <w:tab w:val="left" w:pos="12285"/>
        </w:tabs>
        <w:spacing w:before="184" w:line="259" w:lineRule="auto"/>
        <w:ind w:left="1946" w:right="2261" w:hanging="1322"/>
        <w:rPr>
          <w:sz w:val="26"/>
          <w:szCs w:val="26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(программу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приватизации)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 w:rsidRPr="006070AA">
        <w:rPr>
          <w:sz w:val="26"/>
          <w:szCs w:val="26"/>
        </w:rPr>
        <w:t>образования</w:t>
      </w:r>
      <w:r w:rsidRPr="006070AA">
        <w:rPr>
          <w:spacing w:val="4"/>
          <w:sz w:val="26"/>
          <w:szCs w:val="26"/>
        </w:rPr>
        <w:t xml:space="preserve"> </w:t>
      </w:r>
      <w:r w:rsidRPr="006070AA">
        <w:rPr>
          <w:w w:val="99"/>
          <w:sz w:val="26"/>
          <w:szCs w:val="26"/>
          <w:u w:val="single"/>
        </w:rPr>
        <w:t xml:space="preserve"> </w:t>
      </w:r>
      <w:r w:rsidR="006070AA" w:rsidRPr="006070AA">
        <w:rPr>
          <w:w w:val="99"/>
          <w:sz w:val="26"/>
          <w:szCs w:val="26"/>
          <w:u w:val="single"/>
        </w:rPr>
        <w:t>Первотаровского казачьего сельского поселения Исилькульского муниципального района Омской области</w:t>
      </w:r>
    </w:p>
    <w:p w:rsidR="00695D5B" w:rsidRPr="006070AA" w:rsidRDefault="00695D5B" w:rsidP="00695D5B">
      <w:pPr>
        <w:pStyle w:val="a3"/>
        <w:rPr>
          <w:sz w:val="26"/>
          <w:szCs w:val="26"/>
        </w:rPr>
      </w:pPr>
    </w:p>
    <w:p w:rsidR="00695D5B" w:rsidRDefault="00695D5B" w:rsidP="00695D5B">
      <w:pPr>
        <w:pStyle w:val="a3"/>
      </w:pPr>
    </w:p>
    <w:p w:rsidR="00695D5B" w:rsidRDefault="00695D5B" w:rsidP="00695D5B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5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85"/>
        <w:gridCol w:w="2118"/>
        <w:gridCol w:w="3238"/>
        <w:gridCol w:w="2421"/>
        <w:gridCol w:w="2037"/>
        <w:gridCol w:w="2552"/>
      </w:tblGrid>
      <w:tr w:rsidR="00695D5B" w:rsidTr="00695D5B">
        <w:trPr>
          <w:trHeight w:val="287"/>
        </w:trPr>
        <w:tc>
          <w:tcPr>
            <w:tcW w:w="68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before="11" w:line="256" w:lineRule="exact"/>
              <w:ind w:left="74" w:right="4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</w:tc>
        <w:tc>
          <w:tcPr>
            <w:tcW w:w="21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before="11" w:line="256" w:lineRule="exact"/>
              <w:ind w:left="172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before="11" w:line="256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Местонахождение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24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before="11" w:line="256" w:lineRule="exact"/>
              <w:ind w:left="162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203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before="11" w:line="256" w:lineRule="exact"/>
              <w:ind w:left="127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реестре</w:t>
            </w:r>
            <w:proofErr w:type="spellEnd"/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before="11" w:line="256" w:lineRule="exact"/>
              <w:ind w:left="5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Предполагаемые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695D5B" w:rsidTr="00695D5B">
        <w:trPr>
          <w:trHeight w:val="265"/>
        </w:trPr>
        <w:tc>
          <w:tcPr>
            <w:tcW w:w="6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  <w:tc>
          <w:tcPr>
            <w:tcW w:w="211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172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32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26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  <w:tc>
          <w:tcPr>
            <w:tcW w:w="242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162" w:right="14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недвижимого</w:t>
            </w:r>
            <w:proofErr w:type="spellEnd"/>
          </w:p>
        </w:tc>
        <w:tc>
          <w:tcPr>
            <w:tcW w:w="203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12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55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приватизации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</w:tr>
      <w:tr w:rsidR="00695D5B" w:rsidTr="00695D5B">
        <w:trPr>
          <w:trHeight w:val="265"/>
        </w:trPr>
        <w:tc>
          <w:tcPr>
            <w:tcW w:w="6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95D5B" w:rsidRDefault="00695D5B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172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</w:p>
        </w:tc>
        <w:tc>
          <w:tcPr>
            <w:tcW w:w="32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недвижимого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2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108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71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46" w:lineRule="exact"/>
              <w:ind w:left="54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</w:p>
        </w:tc>
      </w:tr>
      <w:tr w:rsidR="00695D5B" w:rsidTr="00104965">
        <w:trPr>
          <w:trHeight w:val="805"/>
        </w:trPr>
        <w:tc>
          <w:tcPr>
            <w:tcW w:w="685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95D5B" w:rsidRDefault="00695D5B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66" w:lineRule="exact"/>
              <w:ind w:left="119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  <w:tc>
          <w:tcPr>
            <w:tcW w:w="3238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95D5B" w:rsidRDefault="00695D5B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95D5B" w:rsidRDefault="00695D5B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95D5B" w:rsidRDefault="00695D5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695D5B" w:rsidRDefault="00695D5B">
            <w:pPr>
              <w:pStyle w:val="TableParagraph"/>
              <w:spacing w:line="266" w:lineRule="exact"/>
              <w:ind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</w:tr>
      <w:tr w:rsidR="00104965" w:rsidTr="00104965">
        <w:trPr>
          <w:trHeight w:val="805"/>
        </w:trPr>
        <w:tc>
          <w:tcPr>
            <w:tcW w:w="6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965" w:rsidRDefault="00104965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04965" w:rsidRDefault="00104965">
            <w:pPr>
              <w:pStyle w:val="TableParagraph"/>
              <w:spacing w:line="266" w:lineRule="exact"/>
              <w:ind w:left="119" w:right="144"/>
              <w:jc w:val="center"/>
              <w:rPr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965" w:rsidRDefault="00104965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965" w:rsidRDefault="00104965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965" w:rsidRDefault="0010496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04965" w:rsidRDefault="00104965">
            <w:pPr>
              <w:pStyle w:val="TableParagraph"/>
              <w:spacing w:line="266" w:lineRule="exact"/>
              <w:ind w:right="38"/>
              <w:jc w:val="center"/>
              <w:rPr>
                <w:sz w:val="24"/>
              </w:rPr>
            </w:pPr>
          </w:p>
        </w:tc>
      </w:tr>
    </w:tbl>
    <w:p w:rsidR="00695D5B" w:rsidRDefault="00695D5B" w:rsidP="00695D5B"/>
    <w:p w:rsidR="003637B2" w:rsidRDefault="003637B2"/>
    <w:sectPr w:rsidR="003637B2" w:rsidSect="00695D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D5B"/>
    <w:rsid w:val="000A0090"/>
    <w:rsid w:val="00104965"/>
    <w:rsid w:val="003637B2"/>
    <w:rsid w:val="006070AA"/>
    <w:rsid w:val="00695D5B"/>
    <w:rsid w:val="00E9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5D5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695D5B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695D5B"/>
    <w:pPr>
      <w:spacing w:before="90"/>
      <w:outlineLvl w:val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5D5B"/>
  </w:style>
  <w:style w:type="table" w:customStyle="1" w:styleId="TableNormal">
    <w:name w:val="Table Normal"/>
    <w:uiPriority w:val="2"/>
    <w:semiHidden/>
    <w:qFormat/>
    <w:rsid w:val="00695D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administration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2024-08-06T08:40:00Z</dcterms:created>
  <dcterms:modified xsi:type="dcterms:W3CDTF">2024-08-29T08:53:00Z</dcterms:modified>
</cp:coreProperties>
</file>