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83" w:rsidRDefault="00B003AF" w:rsidP="00FE1AB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A41">
        <w:rPr>
          <w:rFonts w:ascii="Times New Roman" w:hAnsi="Times New Roman" w:cs="Times New Roman"/>
          <w:b/>
          <w:sz w:val="28"/>
          <w:szCs w:val="28"/>
        </w:rPr>
        <w:t>Спрос на услуги</w:t>
      </w:r>
      <w:r w:rsidR="00414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A41">
        <w:rPr>
          <w:rFonts w:ascii="Times New Roman" w:hAnsi="Times New Roman" w:cs="Times New Roman"/>
          <w:b/>
          <w:sz w:val="28"/>
          <w:szCs w:val="28"/>
        </w:rPr>
        <w:t xml:space="preserve">омского </w:t>
      </w:r>
      <w:proofErr w:type="spellStart"/>
      <w:r w:rsidRPr="00414A41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414A4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="00414A41">
        <w:rPr>
          <w:rFonts w:ascii="Times New Roman" w:hAnsi="Times New Roman" w:cs="Times New Roman"/>
          <w:b/>
          <w:sz w:val="28"/>
          <w:szCs w:val="28"/>
        </w:rPr>
        <w:t>кадучету</w:t>
      </w:r>
      <w:proofErr w:type="spellEnd"/>
      <w:r w:rsidR="00414A41">
        <w:rPr>
          <w:rFonts w:ascii="Times New Roman" w:hAnsi="Times New Roman" w:cs="Times New Roman"/>
          <w:b/>
          <w:sz w:val="28"/>
          <w:szCs w:val="28"/>
        </w:rPr>
        <w:t xml:space="preserve"> и регистрации прав</w:t>
      </w:r>
      <w:r w:rsidRPr="00414A41">
        <w:rPr>
          <w:rFonts w:ascii="Times New Roman" w:hAnsi="Times New Roman" w:cs="Times New Roman"/>
          <w:b/>
          <w:sz w:val="28"/>
          <w:szCs w:val="28"/>
        </w:rPr>
        <w:t xml:space="preserve"> в третьем квартале вырос на 9 % </w:t>
      </w:r>
      <w:r w:rsidR="00A74BD0" w:rsidRPr="00414A41">
        <w:rPr>
          <w:rFonts w:ascii="Times New Roman" w:hAnsi="Times New Roman" w:cs="Times New Roman"/>
          <w:b/>
          <w:sz w:val="28"/>
          <w:szCs w:val="28"/>
        </w:rPr>
        <w:t>в сравнении с первым</w:t>
      </w:r>
    </w:p>
    <w:p w:rsidR="004F17DD" w:rsidRDefault="004F17DD" w:rsidP="00FE1A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 соответствующими заявлениями</w:t>
      </w:r>
      <w:r w:rsidR="00F37584">
        <w:rPr>
          <w:rFonts w:ascii="Times New Roman" w:hAnsi="Times New Roman" w:cs="Times New Roman"/>
          <w:sz w:val="28"/>
          <w:szCs w:val="28"/>
        </w:rPr>
        <w:t xml:space="preserve"> о </w:t>
      </w:r>
      <w:r w:rsidR="00F37584" w:rsidRPr="00F37584">
        <w:rPr>
          <w:rFonts w:ascii="Times New Roman" w:hAnsi="Times New Roman" w:cs="Times New Roman"/>
          <w:sz w:val="28"/>
          <w:szCs w:val="28"/>
        </w:rPr>
        <w:t>государственн</w:t>
      </w:r>
      <w:r w:rsidR="00F37584">
        <w:rPr>
          <w:rFonts w:ascii="Times New Roman" w:hAnsi="Times New Roman" w:cs="Times New Roman"/>
          <w:sz w:val="28"/>
          <w:szCs w:val="28"/>
        </w:rPr>
        <w:t>ой</w:t>
      </w:r>
      <w:r w:rsidR="00F37584" w:rsidRPr="00F37584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F37584">
        <w:rPr>
          <w:rFonts w:ascii="Times New Roman" w:hAnsi="Times New Roman" w:cs="Times New Roman"/>
          <w:sz w:val="28"/>
          <w:szCs w:val="28"/>
        </w:rPr>
        <w:t>и</w:t>
      </w:r>
      <w:r w:rsidR="00F37584" w:rsidRPr="00F37584">
        <w:rPr>
          <w:rFonts w:ascii="Times New Roman" w:hAnsi="Times New Roman" w:cs="Times New Roman"/>
          <w:sz w:val="28"/>
          <w:szCs w:val="28"/>
        </w:rPr>
        <w:t xml:space="preserve"> прав</w:t>
      </w:r>
      <w:r w:rsidR="00B12D50">
        <w:rPr>
          <w:rFonts w:ascii="Times New Roman" w:hAnsi="Times New Roman" w:cs="Times New Roman"/>
          <w:sz w:val="28"/>
          <w:szCs w:val="28"/>
        </w:rPr>
        <w:t>а</w:t>
      </w:r>
      <w:r w:rsidR="00F37584" w:rsidRPr="00F37584">
        <w:rPr>
          <w:rFonts w:ascii="Times New Roman" w:hAnsi="Times New Roman" w:cs="Times New Roman"/>
          <w:sz w:val="28"/>
          <w:szCs w:val="28"/>
        </w:rPr>
        <w:t xml:space="preserve"> и постановк</w:t>
      </w:r>
      <w:r w:rsidR="00F37584">
        <w:rPr>
          <w:rFonts w:ascii="Times New Roman" w:hAnsi="Times New Roman" w:cs="Times New Roman"/>
          <w:sz w:val="28"/>
          <w:szCs w:val="28"/>
        </w:rPr>
        <w:t>е</w:t>
      </w:r>
      <w:r w:rsidR="00F37584" w:rsidRPr="00F37584">
        <w:rPr>
          <w:rFonts w:ascii="Times New Roman" w:hAnsi="Times New Roman" w:cs="Times New Roman"/>
          <w:sz w:val="28"/>
          <w:szCs w:val="28"/>
        </w:rPr>
        <w:t xml:space="preserve"> на кадастровый учет объектов недвижимости</w:t>
      </w:r>
      <w:r w:rsidR="00F37584">
        <w:rPr>
          <w:rFonts w:ascii="Times New Roman" w:hAnsi="Times New Roman" w:cs="Times New Roman"/>
          <w:sz w:val="28"/>
          <w:szCs w:val="28"/>
        </w:rPr>
        <w:t xml:space="preserve"> </w:t>
      </w:r>
      <w:r w:rsidR="00B12D50">
        <w:rPr>
          <w:rFonts w:ascii="Times New Roman" w:hAnsi="Times New Roman" w:cs="Times New Roman"/>
          <w:sz w:val="28"/>
          <w:szCs w:val="28"/>
        </w:rPr>
        <w:t xml:space="preserve">в </w:t>
      </w:r>
      <w:r w:rsidR="00B12D5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851B4">
        <w:rPr>
          <w:rFonts w:ascii="Times New Roman" w:hAnsi="Times New Roman" w:cs="Times New Roman"/>
          <w:sz w:val="28"/>
          <w:szCs w:val="28"/>
        </w:rPr>
        <w:t xml:space="preserve"> квартале 2024 года в региональное Управление </w:t>
      </w:r>
      <w:proofErr w:type="spellStart"/>
      <w:r w:rsidR="003851B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851B4">
        <w:rPr>
          <w:rFonts w:ascii="Times New Roman" w:hAnsi="Times New Roman" w:cs="Times New Roman"/>
          <w:sz w:val="28"/>
          <w:szCs w:val="28"/>
        </w:rPr>
        <w:t xml:space="preserve"> обратились </w:t>
      </w:r>
      <w:r w:rsidR="003851B4" w:rsidRPr="002F2A3C">
        <w:rPr>
          <w:rFonts w:ascii="Times New Roman" w:hAnsi="Times New Roman" w:cs="Times New Roman"/>
          <w:b/>
          <w:sz w:val="28"/>
          <w:szCs w:val="28"/>
        </w:rPr>
        <w:t>71 642</w:t>
      </w:r>
      <w:r w:rsidR="003851B4">
        <w:rPr>
          <w:rFonts w:ascii="Times New Roman" w:hAnsi="Times New Roman" w:cs="Times New Roman"/>
          <w:sz w:val="28"/>
          <w:szCs w:val="28"/>
        </w:rPr>
        <w:t xml:space="preserve"> омича.</w:t>
      </w:r>
      <w:r w:rsidR="00F37584" w:rsidRPr="00F37584">
        <w:rPr>
          <w:rFonts w:ascii="Times New Roman" w:hAnsi="Times New Roman" w:cs="Times New Roman"/>
          <w:sz w:val="28"/>
          <w:szCs w:val="28"/>
        </w:rPr>
        <w:t xml:space="preserve"> </w:t>
      </w:r>
      <w:r w:rsidR="0053782D">
        <w:rPr>
          <w:rFonts w:ascii="Times New Roman" w:hAnsi="Times New Roman" w:cs="Times New Roman"/>
          <w:sz w:val="28"/>
          <w:szCs w:val="28"/>
        </w:rPr>
        <w:t xml:space="preserve">Это на 9 % </w:t>
      </w:r>
      <w:r w:rsidR="009C0FB8">
        <w:rPr>
          <w:rFonts w:ascii="Times New Roman" w:hAnsi="Times New Roman" w:cs="Times New Roman"/>
          <w:sz w:val="28"/>
          <w:szCs w:val="28"/>
        </w:rPr>
        <w:t>обращений</w:t>
      </w:r>
      <w:r w:rsidR="0053782D">
        <w:rPr>
          <w:rFonts w:ascii="Times New Roman" w:hAnsi="Times New Roman" w:cs="Times New Roman"/>
          <w:sz w:val="28"/>
          <w:szCs w:val="28"/>
        </w:rPr>
        <w:t xml:space="preserve"> больше, чем в </w:t>
      </w:r>
      <w:r w:rsidR="005378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3782D" w:rsidRPr="0053782D">
        <w:rPr>
          <w:rFonts w:ascii="Times New Roman" w:hAnsi="Times New Roman" w:cs="Times New Roman"/>
          <w:sz w:val="28"/>
          <w:szCs w:val="28"/>
        </w:rPr>
        <w:t xml:space="preserve"> </w:t>
      </w:r>
      <w:r w:rsidR="0053782D">
        <w:rPr>
          <w:rFonts w:ascii="Times New Roman" w:hAnsi="Times New Roman" w:cs="Times New Roman"/>
          <w:sz w:val="28"/>
          <w:szCs w:val="28"/>
        </w:rPr>
        <w:t>квартале текущего года</w:t>
      </w:r>
      <w:r w:rsidR="00D33362">
        <w:rPr>
          <w:rFonts w:ascii="Times New Roman" w:hAnsi="Times New Roman" w:cs="Times New Roman"/>
          <w:sz w:val="28"/>
          <w:szCs w:val="28"/>
        </w:rPr>
        <w:t xml:space="preserve"> (</w:t>
      </w:r>
      <w:r w:rsidR="00D33362" w:rsidRPr="002F2A3C">
        <w:rPr>
          <w:rFonts w:ascii="Times New Roman" w:hAnsi="Times New Roman" w:cs="Times New Roman"/>
          <w:b/>
          <w:sz w:val="28"/>
          <w:szCs w:val="28"/>
        </w:rPr>
        <w:t>65 453</w:t>
      </w:r>
      <w:r w:rsidR="00D33362">
        <w:rPr>
          <w:rFonts w:ascii="Times New Roman" w:hAnsi="Times New Roman" w:cs="Times New Roman"/>
          <w:sz w:val="28"/>
          <w:szCs w:val="28"/>
        </w:rPr>
        <w:t>)</w:t>
      </w:r>
      <w:r w:rsidR="005378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2A3C" w:rsidRDefault="002F2A3C" w:rsidP="00FE1A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в </w:t>
      </w:r>
      <w:r w:rsidRPr="00053681">
        <w:rPr>
          <w:rFonts w:ascii="Times New Roman" w:hAnsi="Times New Roman" w:cs="Times New Roman"/>
          <w:b/>
          <w:sz w:val="28"/>
          <w:szCs w:val="28"/>
        </w:rPr>
        <w:t>56 %</w:t>
      </w:r>
      <w:r>
        <w:rPr>
          <w:rFonts w:ascii="Times New Roman" w:hAnsi="Times New Roman" w:cs="Times New Roman"/>
          <w:sz w:val="28"/>
          <w:szCs w:val="28"/>
        </w:rPr>
        <w:t xml:space="preserve"> случаев жители региона подавали документы в орган регистрации в электронном виде, или 40 151 пакет, что </w:t>
      </w:r>
      <w:r w:rsidRPr="002F2A3C">
        <w:rPr>
          <w:rFonts w:ascii="Times New Roman" w:hAnsi="Times New Roman" w:cs="Times New Roman"/>
          <w:sz w:val="28"/>
          <w:szCs w:val="28"/>
        </w:rPr>
        <w:t xml:space="preserve">на </w:t>
      </w:r>
      <w:r w:rsidRPr="00A96F6E">
        <w:rPr>
          <w:rFonts w:ascii="Times New Roman" w:hAnsi="Times New Roman" w:cs="Times New Roman"/>
          <w:b/>
          <w:sz w:val="28"/>
          <w:szCs w:val="28"/>
        </w:rPr>
        <w:t>14</w:t>
      </w:r>
      <w:r w:rsidR="00A96F6E" w:rsidRPr="00A96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F6E">
        <w:rPr>
          <w:rFonts w:ascii="Times New Roman" w:hAnsi="Times New Roman" w:cs="Times New Roman"/>
          <w:b/>
          <w:sz w:val="28"/>
          <w:szCs w:val="28"/>
        </w:rPr>
        <w:t>%</w:t>
      </w:r>
      <w:r w:rsidRPr="002F2A3C">
        <w:rPr>
          <w:rFonts w:ascii="Times New Roman" w:hAnsi="Times New Roman" w:cs="Times New Roman"/>
          <w:sz w:val="28"/>
          <w:szCs w:val="28"/>
        </w:rPr>
        <w:t xml:space="preserve"> бо</w:t>
      </w:r>
      <w:r>
        <w:rPr>
          <w:rFonts w:ascii="Times New Roman" w:hAnsi="Times New Roman" w:cs="Times New Roman"/>
          <w:sz w:val="28"/>
          <w:szCs w:val="28"/>
        </w:rPr>
        <w:t xml:space="preserve">льше, чем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F2A3C">
        <w:rPr>
          <w:rFonts w:ascii="Times New Roman" w:hAnsi="Times New Roman" w:cs="Times New Roman"/>
          <w:sz w:val="28"/>
          <w:szCs w:val="28"/>
        </w:rPr>
        <w:t xml:space="preserve"> квартале 2024 года (</w:t>
      </w:r>
      <w:r w:rsidRPr="002F2A3C">
        <w:rPr>
          <w:rFonts w:ascii="Times New Roman" w:hAnsi="Times New Roman" w:cs="Times New Roman"/>
          <w:b/>
          <w:sz w:val="28"/>
          <w:szCs w:val="28"/>
        </w:rPr>
        <w:t>35 245</w:t>
      </w:r>
      <w:r w:rsidRPr="002F2A3C">
        <w:rPr>
          <w:rFonts w:ascii="Times New Roman" w:hAnsi="Times New Roman" w:cs="Times New Roman"/>
          <w:sz w:val="28"/>
          <w:szCs w:val="28"/>
        </w:rPr>
        <w:t>).</w:t>
      </w:r>
    </w:p>
    <w:p w:rsidR="004743AE" w:rsidRDefault="002B2BF6" w:rsidP="00FE1A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3AF">
        <w:rPr>
          <w:rFonts w:ascii="Times New Roman" w:hAnsi="Times New Roman" w:cs="Times New Roman"/>
          <w:sz w:val="28"/>
          <w:szCs w:val="28"/>
        </w:rPr>
        <w:t xml:space="preserve">Число ипотечных сделок в </w:t>
      </w:r>
      <w:r w:rsidR="00053681">
        <w:rPr>
          <w:rFonts w:ascii="Times New Roman" w:hAnsi="Times New Roman" w:cs="Times New Roman"/>
          <w:sz w:val="28"/>
          <w:szCs w:val="28"/>
        </w:rPr>
        <w:t>третьем</w:t>
      </w:r>
      <w:r w:rsidRPr="00B003AF">
        <w:rPr>
          <w:rFonts w:ascii="Times New Roman" w:hAnsi="Times New Roman" w:cs="Times New Roman"/>
          <w:sz w:val="28"/>
          <w:szCs w:val="28"/>
        </w:rPr>
        <w:t xml:space="preserve"> квартале в сравнении с </w:t>
      </w:r>
      <w:r w:rsidR="00053681">
        <w:rPr>
          <w:rFonts w:ascii="Times New Roman" w:hAnsi="Times New Roman" w:cs="Times New Roman"/>
          <w:sz w:val="28"/>
          <w:szCs w:val="28"/>
        </w:rPr>
        <w:t>первым</w:t>
      </w:r>
      <w:r w:rsidRPr="00B003AF">
        <w:rPr>
          <w:rFonts w:ascii="Times New Roman" w:hAnsi="Times New Roman" w:cs="Times New Roman"/>
          <w:sz w:val="28"/>
          <w:szCs w:val="28"/>
        </w:rPr>
        <w:t xml:space="preserve"> </w:t>
      </w:r>
      <w:r w:rsidRPr="00B003AF">
        <w:rPr>
          <w:rFonts w:ascii="Times New Roman" w:hAnsi="Times New Roman" w:cs="Times New Roman"/>
          <w:b/>
          <w:sz w:val="28"/>
          <w:szCs w:val="28"/>
        </w:rPr>
        <w:t>увеличилось на 10</w:t>
      </w:r>
      <w:r w:rsidR="004866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3AF">
        <w:rPr>
          <w:rFonts w:ascii="Times New Roman" w:hAnsi="Times New Roman" w:cs="Times New Roman"/>
          <w:b/>
          <w:sz w:val="28"/>
          <w:szCs w:val="28"/>
        </w:rPr>
        <w:t>%.</w:t>
      </w:r>
      <w:r w:rsidRPr="00B003AF">
        <w:rPr>
          <w:rFonts w:ascii="Times New Roman" w:hAnsi="Times New Roman" w:cs="Times New Roman"/>
          <w:sz w:val="28"/>
          <w:szCs w:val="28"/>
        </w:rPr>
        <w:t xml:space="preserve"> Так, на регистрацию ипотеки поступило </w:t>
      </w:r>
      <w:r w:rsidRPr="00B003AF">
        <w:rPr>
          <w:rFonts w:ascii="Times New Roman" w:hAnsi="Times New Roman" w:cs="Times New Roman"/>
          <w:b/>
          <w:sz w:val="28"/>
          <w:szCs w:val="28"/>
        </w:rPr>
        <w:t>4 538</w:t>
      </w:r>
      <w:r w:rsidRPr="00B003AF">
        <w:rPr>
          <w:rFonts w:ascii="Times New Roman" w:hAnsi="Times New Roman" w:cs="Times New Roman"/>
          <w:sz w:val="28"/>
          <w:szCs w:val="28"/>
        </w:rPr>
        <w:t xml:space="preserve"> заявок (</w:t>
      </w:r>
      <w:r w:rsidRPr="00B003AF">
        <w:rPr>
          <w:rFonts w:ascii="Times New Roman" w:hAnsi="Times New Roman" w:cs="Times New Roman"/>
          <w:b/>
          <w:sz w:val="28"/>
          <w:szCs w:val="28"/>
        </w:rPr>
        <w:t>4 141</w:t>
      </w:r>
      <w:r w:rsidRPr="00B003AF">
        <w:rPr>
          <w:rFonts w:ascii="Times New Roman" w:hAnsi="Times New Roman" w:cs="Times New Roman"/>
          <w:sz w:val="28"/>
          <w:szCs w:val="28"/>
        </w:rPr>
        <w:t xml:space="preserve"> – в </w:t>
      </w:r>
      <w:r w:rsidR="00A96F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003AF">
        <w:rPr>
          <w:rFonts w:ascii="Times New Roman" w:hAnsi="Times New Roman" w:cs="Times New Roman"/>
          <w:sz w:val="28"/>
          <w:szCs w:val="28"/>
        </w:rPr>
        <w:t xml:space="preserve"> квартале 2024), из них </w:t>
      </w:r>
      <w:r w:rsidRPr="00B003AF">
        <w:rPr>
          <w:rFonts w:ascii="Times New Roman" w:hAnsi="Times New Roman" w:cs="Times New Roman"/>
          <w:b/>
          <w:sz w:val="28"/>
          <w:szCs w:val="28"/>
        </w:rPr>
        <w:t>65</w:t>
      </w:r>
      <w:r w:rsidR="00A96F6E" w:rsidRPr="00A96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3AF">
        <w:rPr>
          <w:rFonts w:ascii="Times New Roman" w:hAnsi="Times New Roman" w:cs="Times New Roman"/>
          <w:b/>
          <w:sz w:val="28"/>
          <w:szCs w:val="28"/>
        </w:rPr>
        <w:t>% (2 930)</w:t>
      </w:r>
      <w:r w:rsidRPr="00B003AF">
        <w:rPr>
          <w:rFonts w:ascii="Times New Roman" w:hAnsi="Times New Roman" w:cs="Times New Roman"/>
          <w:sz w:val="28"/>
          <w:szCs w:val="28"/>
        </w:rPr>
        <w:t xml:space="preserve"> направлены в электронном виде. </w:t>
      </w:r>
    </w:p>
    <w:p w:rsidR="00F015E5" w:rsidRDefault="00BD605F" w:rsidP="00FE1A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это время в</w:t>
      </w:r>
      <w:r w:rsidR="00F015E5">
        <w:rPr>
          <w:rFonts w:ascii="Times New Roman" w:hAnsi="Times New Roman" w:cs="Times New Roman"/>
          <w:sz w:val="28"/>
          <w:szCs w:val="28"/>
        </w:rPr>
        <w:t xml:space="preserve"> </w:t>
      </w:r>
      <w:r w:rsidR="00F015E5" w:rsidRPr="00BD605F">
        <w:rPr>
          <w:rFonts w:ascii="Times New Roman" w:hAnsi="Times New Roman" w:cs="Times New Roman"/>
          <w:b/>
          <w:sz w:val="28"/>
          <w:szCs w:val="28"/>
        </w:rPr>
        <w:t>2,2 раза</w:t>
      </w:r>
      <w:r w:rsidR="00F015E5">
        <w:rPr>
          <w:rFonts w:ascii="Times New Roman" w:hAnsi="Times New Roman" w:cs="Times New Roman"/>
          <w:sz w:val="28"/>
          <w:szCs w:val="28"/>
        </w:rPr>
        <w:t xml:space="preserve"> вырос спрос на сельскую ипотеку </w:t>
      </w:r>
      <w:r w:rsidR="00F015E5" w:rsidRPr="00F015E5">
        <w:rPr>
          <w:rFonts w:ascii="Times New Roman" w:hAnsi="Times New Roman" w:cs="Times New Roman"/>
          <w:sz w:val="28"/>
          <w:szCs w:val="28"/>
        </w:rPr>
        <w:t>по льготной 3</w:t>
      </w:r>
      <w:r w:rsidR="00F015E5">
        <w:rPr>
          <w:rFonts w:ascii="Times New Roman" w:hAnsi="Times New Roman" w:cs="Times New Roman"/>
          <w:sz w:val="28"/>
          <w:szCs w:val="28"/>
        </w:rPr>
        <w:t>%</w:t>
      </w:r>
      <w:r w:rsidR="00F015E5" w:rsidRPr="00F015E5">
        <w:rPr>
          <w:rFonts w:ascii="Times New Roman" w:hAnsi="Times New Roman" w:cs="Times New Roman"/>
          <w:sz w:val="28"/>
          <w:szCs w:val="28"/>
        </w:rPr>
        <w:t>-</w:t>
      </w:r>
      <w:r w:rsidR="00F015E5">
        <w:rPr>
          <w:rFonts w:ascii="Times New Roman" w:hAnsi="Times New Roman" w:cs="Times New Roman"/>
          <w:sz w:val="28"/>
          <w:szCs w:val="28"/>
        </w:rPr>
        <w:t>о</w:t>
      </w:r>
      <w:r w:rsidR="00F015E5" w:rsidRPr="00F015E5">
        <w:rPr>
          <w:rFonts w:ascii="Times New Roman" w:hAnsi="Times New Roman" w:cs="Times New Roman"/>
          <w:sz w:val="28"/>
          <w:szCs w:val="28"/>
        </w:rPr>
        <w:t>й ставке</w:t>
      </w:r>
      <w:r w:rsidR="00F015E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первый квартал</w:t>
      </w:r>
      <w:r w:rsidRPr="00BD605F">
        <w:rPr>
          <w:rFonts w:ascii="Times New Roman" w:hAnsi="Times New Roman" w:cs="Times New Roman"/>
          <w:sz w:val="28"/>
          <w:szCs w:val="28"/>
        </w:rPr>
        <w:t xml:space="preserve"> – 179</w:t>
      </w:r>
      <w:r>
        <w:rPr>
          <w:rFonts w:ascii="Times New Roman" w:hAnsi="Times New Roman" w:cs="Times New Roman"/>
          <w:sz w:val="28"/>
          <w:szCs w:val="28"/>
        </w:rPr>
        <w:t xml:space="preserve"> ипотечных сделок</w:t>
      </w:r>
      <w:r w:rsidR="0048662D">
        <w:rPr>
          <w:rFonts w:ascii="Times New Roman" w:hAnsi="Times New Roman" w:cs="Times New Roman"/>
          <w:sz w:val="28"/>
          <w:szCs w:val="28"/>
        </w:rPr>
        <w:t xml:space="preserve">, третий – </w:t>
      </w:r>
      <w:r w:rsidRPr="00BD605F">
        <w:rPr>
          <w:rFonts w:ascii="Times New Roman" w:hAnsi="Times New Roman" w:cs="Times New Roman"/>
          <w:sz w:val="28"/>
          <w:szCs w:val="28"/>
        </w:rPr>
        <w:t>398</w:t>
      </w:r>
      <w:r w:rsidR="0048662D">
        <w:rPr>
          <w:rFonts w:ascii="Times New Roman" w:hAnsi="Times New Roman" w:cs="Times New Roman"/>
          <w:sz w:val="28"/>
          <w:szCs w:val="28"/>
        </w:rPr>
        <w:t>.</w:t>
      </w:r>
    </w:p>
    <w:p w:rsidR="00DB0CD9" w:rsidRDefault="00C81C56" w:rsidP="00FE1A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 </w:t>
      </w:r>
      <w:r w:rsidR="00DB0CD9">
        <w:rPr>
          <w:rFonts w:ascii="Times New Roman" w:hAnsi="Times New Roman" w:cs="Times New Roman"/>
          <w:sz w:val="28"/>
          <w:szCs w:val="28"/>
        </w:rPr>
        <w:t xml:space="preserve">в новостройках </w:t>
      </w:r>
      <w:r w:rsidR="00EC675D">
        <w:rPr>
          <w:rFonts w:ascii="Times New Roman" w:hAnsi="Times New Roman" w:cs="Times New Roman"/>
          <w:sz w:val="28"/>
          <w:szCs w:val="28"/>
        </w:rPr>
        <w:t xml:space="preserve">омичи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B0CD9">
        <w:rPr>
          <w:rFonts w:ascii="Times New Roman" w:hAnsi="Times New Roman" w:cs="Times New Roman"/>
          <w:sz w:val="28"/>
          <w:szCs w:val="28"/>
        </w:rPr>
        <w:t xml:space="preserve">оформили на </w:t>
      </w:r>
      <w:r w:rsidR="00DB0CD9" w:rsidRPr="009318AC">
        <w:rPr>
          <w:rFonts w:ascii="Times New Roman" w:hAnsi="Times New Roman" w:cs="Times New Roman"/>
          <w:b/>
          <w:sz w:val="28"/>
          <w:szCs w:val="28"/>
        </w:rPr>
        <w:t>9 %</w:t>
      </w:r>
      <w:r w:rsidR="00DB0CD9">
        <w:rPr>
          <w:rFonts w:ascii="Times New Roman" w:hAnsi="Times New Roman" w:cs="Times New Roman"/>
          <w:sz w:val="28"/>
          <w:szCs w:val="28"/>
        </w:rPr>
        <w:t xml:space="preserve"> больше в третьем квартале: если в период январь-март на регистрацию договоров долевого участия в строительстве </w:t>
      </w:r>
      <w:r w:rsidR="00EC675D">
        <w:rPr>
          <w:rFonts w:ascii="Times New Roman" w:hAnsi="Times New Roman" w:cs="Times New Roman"/>
          <w:sz w:val="28"/>
          <w:szCs w:val="28"/>
        </w:rPr>
        <w:t xml:space="preserve">в омский </w:t>
      </w:r>
      <w:proofErr w:type="spellStart"/>
      <w:r w:rsidR="00EC675D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EC675D">
        <w:rPr>
          <w:rFonts w:ascii="Times New Roman" w:hAnsi="Times New Roman" w:cs="Times New Roman"/>
          <w:sz w:val="28"/>
          <w:szCs w:val="28"/>
        </w:rPr>
        <w:t xml:space="preserve"> </w:t>
      </w:r>
      <w:r w:rsidR="00DB0CD9">
        <w:rPr>
          <w:rFonts w:ascii="Times New Roman" w:hAnsi="Times New Roman" w:cs="Times New Roman"/>
          <w:sz w:val="28"/>
          <w:szCs w:val="28"/>
        </w:rPr>
        <w:t>поступило 609 заявок, то в период июль-сентябрь – 665, и 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CD9">
        <w:rPr>
          <w:rFonts w:ascii="Times New Roman" w:hAnsi="Times New Roman" w:cs="Times New Roman"/>
          <w:sz w:val="28"/>
          <w:szCs w:val="28"/>
        </w:rPr>
        <w:t xml:space="preserve">% из них </w:t>
      </w:r>
      <w:r w:rsidR="00EC675D">
        <w:rPr>
          <w:rFonts w:ascii="Times New Roman" w:hAnsi="Times New Roman" w:cs="Times New Roman"/>
          <w:sz w:val="28"/>
          <w:szCs w:val="28"/>
        </w:rPr>
        <w:t xml:space="preserve">– </w:t>
      </w:r>
      <w:r w:rsidR="00DB0CD9">
        <w:rPr>
          <w:rFonts w:ascii="Times New Roman" w:hAnsi="Times New Roman" w:cs="Times New Roman"/>
          <w:sz w:val="28"/>
          <w:szCs w:val="28"/>
        </w:rPr>
        <w:t>в</w:t>
      </w:r>
      <w:r w:rsidR="00EC6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электронном виде </w:t>
      </w:r>
      <w:r w:rsidR="00DB0CD9">
        <w:rPr>
          <w:rFonts w:ascii="Times New Roman" w:hAnsi="Times New Roman" w:cs="Times New Roman"/>
          <w:sz w:val="28"/>
          <w:szCs w:val="28"/>
        </w:rPr>
        <w:t>(581).</w:t>
      </w:r>
    </w:p>
    <w:p w:rsidR="00BD605F" w:rsidRDefault="004120D1" w:rsidP="00FE1A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FEC">
        <w:rPr>
          <w:rFonts w:ascii="Times New Roman" w:hAnsi="Times New Roman" w:cs="Times New Roman"/>
          <w:i/>
          <w:sz w:val="28"/>
          <w:szCs w:val="28"/>
        </w:rPr>
        <w:t>«Рынок недвижимости, несмотря на все внешние факторы</w:t>
      </w:r>
      <w:r w:rsidR="000E4B59" w:rsidRPr="00B60FEC">
        <w:rPr>
          <w:rFonts w:ascii="Times New Roman" w:hAnsi="Times New Roman" w:cs="Times New Roman"/>
          <w:i/>
          <w:sz w:val="28"/>
          <w:szCs w:val="28"/>
        </w:rPr>
        <w:t>, живет по своим законам и правилам, не находясь ни одного длительного периода в абсолютной стагнации</w:t>
      </w:r>
      <w:r w:rsidR="00A06B8D" w:rsidRPr="00B60FE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31966" w:rsidRPr="00B60FEC">
        <w:rPr>
          <w:rFonts w:ascii="Times New Roman" w:hAnsi="Times New Roman" w:cs="Times New Roman"/>
          <w:i/>
          <w:sz w:val="28"/>
          <w:szCs w:val="28"/>
        </w:rPr>
        <w:t xml:space="preserve">Это </w:t>
      </w:r>
      <w:r w:rsidR="002F2F3D" w:rsidRPr="00B60FEC">
        <w:rPr>
          <w:rFonts w:ascii="Times New Roman" w:hAnsi="Times New Roman" w:cs="Times New Roman"/>
          <w:i/>
          <w:sz w:val="28"/>
          <w:szCs w:val="28"/>
        </w:rPr>
        <w:t xml:space="preserve">подтверждает </w:t>
      </w:r>
      <w:r w:rsidR="00831966" w:rsidRPr="00B60FEC">
        <w:rPr>
          <w:rFonts w:ascii="Times New Roman" w:hAnsi="Times New Roman" w:cs="Times New Roman"/>
          <w:i/>
          <w:sz w:val="28"/>
          <w:szCs w:val="28"/>
        </w:rPr>
        <w:t>количеств</w:t>
      </w:r>
      <w:r w:rsidR="002F2F3D" w:rsidRPr="00B60FEC">
        <w:rPr>
          <w:rFonts w:ascii="Times New Roman" w:hAnsi="Times New Roman" w:cs="Times New Roman"/>
          <w:i/>
          <w:sz w:val="28"/>
          <w:szCs w:val="28"/>
        </w:rPr>
        <w:t>о заявок, поступающих на обработку в наше Управл</w:t>
      </w:r>
      <w:r w:rsidR="00831966" w:rsidRPr="00B60FEC">
        <w:rPr>
          <w:rFonts w:ascii="Times New Roman" w:hAnsi="Times New Roman" w:cs="Times New Roman"/>
          <w:i/>
          <w:sz w:val="28"/>
          <w:szCs w:val="28"/>
        </w:rPr>
        <w:t>ение</w:t>
      </w:r>
      <w:r w:rsidR="002F2F3D" w:rsidRPr="00B60FEC">
        <w:rPr>
          <w:rFonts w:ascii="Times New Roman" w:hAnsi="Times New Roman" w:cs="Times New Roman"/>
          <w:i/>
          <w:sz w:val="28"/>
          <w:szCs w:val="28"/>
        </w:rPr>
        <w:t xml:space="preserve">, – </w:t>
      </w:r>
      <w:r w:rsidR="00A06B8D" w:rsidRPr="00B60FEC">
        <w:rPr>
          <w:rFonts w:ascii="Times New Roman" w:hAnsi="Times New Roman" w:cs="Times New Roman"/>
          <w:i/>
          <w:sz w:val="28"/>
          <w:szCs w:val="28"/>
        </w:rPr>
        <w:t xml:space="preserve">в день мы получаем </w:t>
      </w:r>
      <w:r w:rsidR="002F2F3D" w:rsidRPr="00B60FEC">
        <w:rPr>
          <w:rFonts w:ascii="Times New Roman" w:hAnsi="Times New Roman" w:cs="Times New Roman"/>
          <w:i/>
          <w:sz w:val="28"/>
          <w:szCs w:val="28"/>
        </w:rPr>
        <w:t xml:space="preserve">стабильно </w:t>
      </w:r>
      <w:r w:rsidR="00A06B8D" w:rsidRPr="00B60FEC">
        <w:rPr>
          <w:rFonts w:ascii="Times New Roman" w:hAnsi="Times New Roman" w:cs="Times New Roman"/>
          <w:i/>
          <w:sz w:val="28"/>
          <w:szCs w:val="28"/>
        </w:rPr>
        <w:t>около</w:t>
      </w:r>
      <w:r w:rsidR="002F2F3D" w:rsidRPr="00B60FEC">
        <w:rPr>
          <w:rFonts w:ascii="Times New Roman" w:hAnsi="Times New Roman" w:cs="Times New Roman"/>
          <w:i/>
          <w:sz w:val="28"/>
          <w:szCs w:val="28"/>
        </w:rPr>
        <w:t xml:space="preserve"> 1 000 </w:t>
      </w:r>
      <w:r w:rsidR="00A06B8D" w:rsidRPr="00B60FEC">
        <w:rPr>
          <w:rFonts w:ascii="Times New Roman" w:hAnsi="Times New Roman" w:cs="Times New Roman"/>
          <w:i/>
          <w:sz w:val="28"/>
          <w:szCs w:val="28"/>
        </w:rPr>
        <w:t xml:space="preserve">и более </w:t>
      </w:r>
      <w:r w:rsidR="002F2F3D" w:rsidRPr="00B60FEC">
        <w:rPr>
          <w:rFonts w:ascii="Times New Roman" w:hAnsi="Times New Roman" w:cs="Times New Roman"/>
          <w:i/>
          <w:sz w:val="28"/>
          <w:szCs w:val="28"/>
        </w:rPr>
        <w:t>пакетов документов</w:t>
      </w:r>
      <w:r w:rsidR="00A06B8D" w:rsidRPr="00B60FEC">
        <w:rPr>
          <w:rFonts w:ascii="Times New Roman" w:hAnsi="Times New Roman" w:cs="Times New Roman"/>
          <w:i/>
          <w:sz w:val="28"/>
          <w:szCs w:val="28"/>
        </w:rPr>
        <w:t>»,</w:t>
      </w:r>
      <w:r w:rsidR="00A06B8D">
        <w:rPr>
          <w:rFonts w:ascii="Times New Roman" w:hAnsi="Times New Roman" w:cs="Times New Roman"/>
          <w:sz w:val="28"/>
          <w:szCs w:val="28"/>
        </w:rPr>
        <w:t xml:space="preserve"> </w:t>
      </w:r>
      <w:r w:rsidR="00A06B8D" w:rsidRPr="00A06B8D">
        <w:rPr>
          <w:rFonts w:ascii="Times New Roman" w:hAnsi="Times New Roman" w:cs="Times New Roman"/>
          <w:sz w:val="28"/>
          <w:szCs w:val="28"/>
        </w:rPr>
        <w:t>–</w:t>
      </w:r>
      <w:r w:rsidR="00A06B8D">
        <w:rPr>
          <w:rFonts w:ascii="Times New Roman" w:hAnsi="Times New Roman" w:cs="Times New Roman"/>
          <w:sz w:val="28"/>
          <w:szCs w:val="28"/>
        </w:rPr>
        <w:t xml:space="preserve"> отметил руководитель Управления </w:t>
      </w:r>
      <w:proofErr w:type="spellStart"/>
      <w:r w:rsidR="00A06B8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06B8D">
        <w:rPr>
          <w:rFonts w:ascii="Times New Roman" w:hAnsi="Times New Roman" w:cs="Times New Roman"/>
          <w:sz w:val="28"/>
          <w:szCs w:val="28"/>
        </w:rPr>
        <w:t xml:space="preserve"> по Омской области </w:t>
      </w:r>
      <w:r w:rsidR="00A06B8D" w:rsidRPr="00B60FEC">
        <w:rPr>
          <w:rFonts w:ascii="Times New Roman" w:hAnsi="Times New Roman" w:cs="Times New Roman"/>
          <w:b/>
          <w:sz w:val="28"/>
          <w:szCs w:val="28"/>
        </w:rPr>
        <w:t>Сергей Чаплин</w:t>
      </w:r>
      <w:r w:rsidR="00A06B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3135" w:rsidRDefault="00DB3135" w:rsidP="00FE1A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3135" w:rsidRDefault="00DB3135" w:rsidP="00FE1A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</w:p>
    <w:p w:rsidR="009C0FB8" w:rsidRDefault="009C0FB8" w:rsidP="00FE1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2B8" w:rsidRPr="00B003AF" w:rsidRDefault="009122B8" w:rsidP="00FE1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623F" w:rsidRPr="00B003AF" w:rsidRDefault="00D0623F">
      <w:pPr>
        <w:rPr>
          <w:rFonts w:ascii="Times New Roman" w:hAnsi="Times New Roman" w:cs="Times New Roman"/>
        </w:rPr>
      </w:pPr>
    </w:p>
    <w:sectPr w:rsidR="00D0623F" w:rsidRPr="00B003AF" w:rsidSect="0050060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48"/>
    <w:rsid w:val="00003302"/>
    <w:rsid w:val="00053681"/>
    <w:rsid w:val="00066C0F"/>
    <w:rsid w:val="00090EDE"/>
    <w:rsid w:val="000A5667"/>
    <w:rsid w:val="000E4B59"/>
    <w:rsid w:val="001351BB"/>
    <w:rsid w:val="001528A3"/>
    <w:rsid w:val="001E616C"/>
    <w:rsid w:val="00217446"/>
    <w:rsid w:val="002645F3"/>
    <w:rsid w:val="00275045"/>
    <w:rsid w:val="002A1F01"/>
    <w:rsid w:val="002B2BF6"/>
    <w:rsid w:val="002F2A3C"/>
    <w:rsid w:val="002F2F3D"/>
    <w:rsid w:val="00300C54"/>
    <w:rsid w:val="00322530"/>
    <w:rsid w:val="00355281"/>
    <w:rsid w:val="003805D9"/>
    <w:rsid w:val="003851B4"/>
    <w:rsid w:val="004120D1"/>
    <w:rsid w:val="00414A41"/>
    <w:rsid w:val="004743AE"/>
    <w:rsid w:val="0048638F"/>
    <w:rsid w:val="0048662D"/>
    <w:rsid w:val="004E0F0F"/>
    <w:rsid w:val="004F17DD"/>
    <w:rsid w:val="00500609"/>
    <w:rsid w:val="005233AA"/>
    <w:rsid w:val="00523546"/>
    <w:rsid w:val="00524D48"/>
    <w:rsid w:val="0053782D"/>
    <w:rsid w:val="00561728"/>
    <w:rsid w:val="00600EE1"/>
    <w:rsid w:val="006218C9"/>
    <w:rsid w:val="006425C7"/>
    <w:rsid w:val="00714837"/>
    <w:rsid w:val="0071629D"/>
    <w:rsid w:val="00733BAF"/>
    <w:rsid w:val="007360BC"/>
    <w:rsid w:val="00750749"/>
    <w:rsid w:val="007740F9"/>
    <w:rsid w:val="007E5A4B"/>
    <w:rsid w:val="007F2619"/>
    <w:rsid w:val="0081724E"/>
    <w:rsid w:val="00831966"/>
    <w:rsid w:val="0083717B"/>
    <w:rsid w:val="0085781B"/>
    <w:rsid w:val="0089307E"/>
    <w:rsid w:val="008B6E6F"/>
    <w:rsid w:val="008D3A83"/>
    <w:rsid w:val="008E00BF"/>
    <w:rsid w:val="008F4061"/>
    <w:rsid w:val="009122B8"/>
    <w:rsid w:val="00921B8E"/>
    <w:rsid w:val="009318AC"/>
    <w:rsid w:val="00966535"/>
    <w:rsid w:val="009C0FB8"/>
    <w:rsid w:val="009C53FF"/>
    <w:rsid w:val="00A06B8D"/>
    <w:rsid w:val="00A41E6C"/>
    <w:rsid w:val="00A52BBF"/>
    <w:rsid w:val="00A72C30"/>
    <w:rsid w:val="00A74BD0"/>
    <w:rsid w:val="00A821FD"/>
    <w:rsid w:val="00A87CDF"/>
    <w:rsid w:val="00A96F6E"/>
    <w:rsid w:val="00AD0941"/>
    <w:rsid w:val="00B003AF"/>
    <w:rsid w:val="00B12D50"/>
    <w:rsid w:val="00B60FEC"/>
    <w:rsid w:val="00BD605F"/>
    <w:rsid w:val="00BE3618"/>
    <w:rsid w:val="00C76DAF"/>
    <w:rsid w:val="00C81C56"/>
    <w:rsid w:val="00C8218C"/>
    <w:rsid w:val="00D0623F"/>
    <w:rsid w:val="00D33362"/>
    <w:rsid w:val="00D53EAE"/>
    <w:rsid w:val="00DA53BF"/>
    <w:rsid w:val="00DB0CD9"/>
    <w:rsid w:val="00DB3135"/>
    <w:rsid w:val="00DD712C"/>
    <w:rsid w:val="00DE389A"/>
    <w:rsid w:val="00E21577"/>
    <w:rsid w:val="00E26E6A"/>
    <w:rsid w:val="00E41B9C"/>
    <w:rsid w:val="00EC675D"/>
    <w:rsid w:val="00F015E5"/>
    <w:rsid w:val="00F31F38"/>
    <w:rsid w:val="00F37584"/>
    <w:rsid w:val="00F65368"/>
    <w:rsid w:val="00FE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C99A3-C945-4BC4-BCAC-3078A9A3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5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Черемисова Анастасия Юрьевна</dc:creator>
  <cp:keywords/>
  <dc:description/>
  <cp:lastModifiedBy>Терентьева Светлана Николаевна</cp:lastModifiedBy>
  <cp:revision>112</cp:revision>
  <cp:lastPrinted>2024-10-09T09:05:00Z</cp:lastPrinted>
  <dcterms:created xsi:type="dcterms:W3CDTF">2024-02-07T09:55:00Z</dcterms:created>
  <dcterms:modified xsi:type="dcterms:W3CDTF">2024-10-21T06:28:00Z</dcterms:modified>
</cp:coreProperties>
</file>